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F" w:rsidRDefault="009D627F" w:rsidP="009D627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747479675" r:id="rId7"/>
        </w:object>
      </w:r>
    </w:p>
    <w:p w:rsidR="009D627F" w:rsidRDefault="009D627F" w:rsidP="009D627F">
      <w:pPr>
        <w:ind w:right="-284"/>
      </w:pPr>
    </w:p>
    <w:p w:rsidR="009D627F" w:rsidRDefault="009D627F" w:rsidP="009D627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9D627F" w:rsidRDefault="009D627F" w:rsidP="009D627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9D627F" w:rsidRDefault="009D627F" w:rsidP="009D627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9D627F" w:rsidRDefault="009D627F" w:rsidP="009D627F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9D627F" w:rsidRDefault="009D627F" w:rsidP="009D627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9D627F" w:rsidRDefault="009D627F" w:rsidP="009D627F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9D627F" w:rsidRDefault="009D627F" w:rsidP="009D627F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9D627F" w:rsidRPr="007C5398" w:rsidRDefault="009D627F" w:rsidP="009D627F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9D627F" w:rsidRPr="007C5398" w:rsidRDefault="009D627F" w:rsidP="009D627F">
      <w:pPr>
        <w:pStyle w:val="2"/>
        <w:jc w:val="center"/>
        <w:rPr>
          <w:b/>
          <w:sz w:val="28"/>
          <w:lang w:val="en-US"/>
        </w:rPr>
      </w:pPr>
    </w:p>
    <w:p w:rsidR="009D627F" w:rsidRDefault="009D627F" w:rsidP="009D627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9D627F" w:rsidRDefault="009D627F" w:rsidP="009D627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9D627F" w:rsidRDefault="009D627F" w:rsidP="009D627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 2022 года № 18-100р «О бюджете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2024-2025 годов» </w:t>
      </w:r>
    </w:p>
    <w:p w:rsidR="009D627F" w:rsidRDefault="009D627F" w:rsidP="009D627F">
      <w:pPr>
        <w:shd w:val="clear" w:color="auto" w:fill="FFFFFF"/>
        <w:spacing w:after="75" w:line="336" w:lineRule="atLeast"/>
        <w:ind w:firstLine="708"/>
        <w:jc w:val="both"/>
        <w:rPr>
          <w:b/>
          <w:sz w:val="28"/>
          <w:szCs w:val="28"/>
        </w:rPr>
      </w:pPr>
    </w:p>
    <w:p w:rsidR="009D627F" w:rsidRDefault="009D627F" w:rsidP="009D627F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13B7">
        <w:rPr>
          <w:b/>
          <w:sz w:val="28"/>
          <w:szCs w:val="28"/>
        </w:rPr>
        <w:t>05 июня</w:t>
      </w:r>
      <w:r>
        <w:rPr>
          <w:b/>
          <w:sz w:val="28"/>
          <w:szCs w:val="28"/>
        </w:rPr>
        <w:t xml:space="preserve">    2023 года                                                                              </w:t>
      </w:r>
      <w:r w:rsidR="006F13B7">
        <w:rPr>
          <w:b/>
          <w:sz w:val="28"/>
          <w:szCs w:val="28"/>
        </w:rPr>
        <w:t>№22</w:t>
      </w:r>
    </w:p>
    <w:p w:rsidR="009D627F" w:rsidRDefault="009D627F" w:rsidP="009D627F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</w:p>
    <w:p w:rsidR="009D627F" w:rsidRDefault="009D627F" w:rsidP="009D62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627F" w:rsidRDefault="009D627F" w:rsidP="009D627F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9D627F" w:rsidRDefault="009D627F" w:rsidP="009D62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D627F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9D627F" w:rsidRDefault="009D627F" w:rsidP="009D627F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9D627F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9D627F" w:rsidRDefault="009D627F" w:rsidP="009D627F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сельсовет. </w:t>
      </w:r>
    </w:p>
    <w:p w:rsidR="009D627F" w:rsidRDefault="009D627F" w:rsidP="009D627F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9D627F" w:rsidRDefault="009D627F" w:rsidP="009D627F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9D627F" w:rsidRDefault="009D627F" w:rsidP="009D627F">
      <w:pPr>
        <w:pStyle w:val="msonormalcxspmiddle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9D627F" w:rsidRDefault="009D627F" w:rsidP="009D627F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</w:p>
    <w:p w:rsidR="009D627F" w:rsidRPr="005928EE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1,2,4,5,7,9,11 (далее – проект Решения), пояснительной запиской к проекту Решения представлен на экспертизу в Контрольно-счетный</w:t>
      </w:r>
      <w:r w:rsidR="006F13B7">
        <w:rPr>
          <w:sz w:val="28"/>
          <w:szCs w:val="28"/>
        </w:rPr>
        <w:t xml:space="preserve"> орган Дзержинского района 05</w:t>
      </w:r>
      <w:bookmarkStart w:id="0" w:name="_GoBack"/>
      <w:bookmarkEnd w:id="0"/>
      <w:r w:rsidR="006F13B7">
        <w:rPr>
          <w:sz w:val="28"/>
          <w:szCs w:val="28"/>
        </w:rPr>
        <w:t>.06</w:t>
      </w:r>
      <w:r>
        <w:rPr>
          <w:sz w:val="28"/>
          <w:szCs w:val="28"/>
        </w:rPr>
        <w:t>. 2023 года.</w:t>
      </w:r>
    </w:p>
    <w:p w:rsidR="009D627F" w:rsidRPr="00776D41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сельсовета</w:t>
      </w:r>
      <w:r>
        <w:rPr>
          <w:bCs/>
          <w:sz w:val="28"/>
          <w:szCs w:val="28"/>
          <w:lang w:val="x-none"/>
        </w:rPr>
        <w:t xml:space="preserve">  «</w:t>
      </w:r>
      <w:proofErr w:type="gramEnd"/>
      <w:r>
        <w:rPr>
          <w:bCs/>
          <w:sz w:val="28"/>
          <w:szCs w:val="28"/>
          <w:lang w:val="x-none"/>
        </w:rPr>
        <w:t xml:space="preserve">О внесении изменений в от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9D627F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9D627F" w:rsidRDefault="009D627F" w:rsidP="009D627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2022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9D627F" w:rsidRDefault="009D627F" w:rsidP="009D627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641605,00 руб., за счет увеличения безвозмездных поступлений или на 7,7% от уточненных бюджетных назначений.</w:t>
      </w:r>
    </w:p>
    <w:p w:rsidR="009D627F" w:rsidRDefault="009D627F" w:rsidP="009D627F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8282880,00 руб.  </w:t>
      </w:r>
    </w:p>
    <w:p w:rsidR="009D627F" w:rsidRDefault="009D627F" w:rsidP="009D627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641605,00 руб. за счет прочих безвозмездных поступлений и остатков бюджетных средств на начало года или на 7,5% от уточненных бюджетных ассигнований.</w:t>
      </w:r>
    </w:p>
    <w:p w:rsidR="009D627F" w:rsidRDefault="009D627F" w:rsidP="009D627F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  бюджета</w:t>
      </w:r>
      <w:proofErr w:type="gramEnd"/>
      <w:r>
        <w:rPr>
          <w:kern w:val="2"/>
          <w:sz w:val="28"/>
          <w:szCs w:val="28"/>
        </w:rPr>
        <w:t xml:space="preserve"> составит </w:t>
      </w:r>
      <w:r>
        <w:rPr>
          <w:bCs/>
          <w:sz w:val="28"/>
          <w:szCs w:val="28"/>
        </w:rPr>
        <w:t>8535241,42руб</w:t>
      </w:r>
      <w:r>
        <w:rPr>
          <w:kern w:val="2"/>
          <w:sz w:val="28"/>
          <w:szCs w:val="28"/>
        </w:rPr>
        <w:t xml:space="preserve">.  </w:t>
      </w:r>
    </w:p>
    <w:p w:rsidR="009D627F" w:rsidRDefault="009D627F" w:rsidP="009D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252361,42 руб.</w:t>
      </w:r>
    </w:p>
    <w:p w:rsidR="009D627F" w:rsidRDefault="009D627F" w:rsidP="009D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9D627F" w:rsidRDefault="009D627F" w:rsidP="009D627F">
      <w:pPr>
        <w:pStyle w:val="a3"/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Общий </w:t>
      </w:r>
      <w:proofErr w:type="gramStart"/>
      <w:r>
        <w:rPr>
          <w:rFonts w:ascii="Times New Roman" w:hAnsi="Times New Roman" w:cs="Times New Roman"/>
          <w:szCs w:val="28"/>
        </w:rPr>
        <w:t>анализ  основных</w:t>
      </w:r>
      <w:proofErr w:type="gramEnd"/>
      <w:r>
        <w:rPr>
          <w:rFonts w:ascii="Times New Roman" w:hAnsi="Times New Roman" w:cs="Times New Roman"/>
          <w:szCs w:val="28"/>
        </w:rPr>
        <w:t xml:space="preserve"> характеристик бюджета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сельский совет на 2023- 2025 год приведен в таблице 1:</w:t>
      </w:r>
    </w:p>
    <w:p w:rsidR="009D627F" w:rsidRDefault="009D627F" w:rsidP="009D627F">
      <w:pPr>
        <w:pStyle w:val="a3"/>
        <w:spacing w:line="240" w:lineRule="auto"/>
        <w:ind w:firstLine="708"/>
        <w:rPr>
          <w:szCs w:val="28"/>
        </w:rPr>
      </w:pPr>
    </w:p>
    <w:p w:rsidR="009D627F" w:rsidRDefault="009D627F" w:rsidP="009D627F">
      <w:pPr>
        <w:pStyle w:val="a3"/>
        <w:spacing w:line="240" w:lineRule="auto"/>
        <w:ind w:firstLine="708"/>
        <w:rPr>
          <w:szCs w:val="28"/>
        </w:rPr>
      </w:pPr>
    </w:p>
    <w:p w:rsidR="009D627F" w:rsidRDefault="009D627F" w:rsidP="009D627F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</w:t>
      </w:r>
    </w:p>
    <w:p w:rsidR="009D627F" w:rsidRDefault="009D627F" w:rsidP="009D627F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9D627F" w:rsidTr="005165CF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 год</w:t>
            </w:r>
          </w:p>
        </w:tc>
      </w:tr>
      <w:tr w:rsidR="009D627F" w:rsidTr="005165CF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27F" w:rsidRDefault="009D627F" w:rsidP="005165CF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3A3533" w:rsidTr="005165C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8282880,00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9632887,00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1350007,00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16,3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A3533" w:rsidTr="005165CF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8535241,42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9885248,42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1350007,00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15,8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A3533" w:rsidTr="005165C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252361,42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9D627F" w:rsidRDefault="009D627F" w:rsidP="009D627F">
      <w:pPr>
        <w:spacing w:before="100" w:beforeAutospacing="1" w:after="100" w:afterAutospacing="1" w:line="100" w:lineRule="atLeast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9D627F" w:rsidRDefault="009D627F" w:rsidP="009D627F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9D627F" w:rsidRDefault="009D627F" w:rsidP="009D627F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2.Расходы   муниципального бюджета на 2023 год</w:t>
      </w:r>
    </w:p>
    <w:p w:rsidR="009D627F" w:rsidRDefault="009D627F" w:rsidP="009D62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3A3533">
        <w:rPr>
          <w:sz w:val="28"/>
          <w:szCs w:val="28"/>
        </w:rPr>
        <w:t>9885248,42 руб. или 15,8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9D627F" w:rsidRDefault="009D627F" w:rsidP="009D627F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Дополнительные ассигнования предусматриваются по 3 разделам из 18 разделов классификации расходов бюджета. Вносимые изменения в </w:t>
      </w:r>
      <w:r>
        <w:rPr>
          <w:rFonts w:ascii="Times New Roman" w:hAnsi="Times New Roman" w:cs="Times New Roman"/>
          <w:szCs w:val="28"/>
        </w:rPr>
        <w:lastRenderedPageBreak/>
        <w:t>бюджетные ассигнования 2023 года по всем разделам классификации расходов представлены в Таблице № 2</w:t>
      </w:r>
    </w:p>
    <w:p w:rsidR="009D627F" w:rsidRDefault="009D627F" w:rsidP="009D627F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</w:p>
    <w:p w:rsidR="009D627F" w:rsidRDefault="009D627F" w:rsidP="009D627F">
      <w:pPr>
        <w:pStyle w:val="a3"/>
        <w:spacing w:line="240" w:lineRule="auto"/>
        <w:rPr>
          <w:szCs w:val="28"/>
        </w:rPr>
      </w:pPr>
    </w:p>
    <w:p w:rsidR="009D627F" w:rsidRDefault="009D627F" w:rsidP="009D627F">
      <w:pPr>
        <w:pStyle w:val="a3"/>
        <w:spacing w:line="240" w:lineRule="auto"/>
        <w:rPr>
          <w:szCs w:val="28"/>
        </w:rPr>
      </w:pPr>
    </w:p>
    <w:p w:rsidR="009D627F" w:rsidRDefault="009D627F" w:rsidP="009D627F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№ 2</w:t>
      </w:r>
    </w:p>
    <w:p w:rsidR="009D627F" w:rsidRDefault="009D627F" w:rsidP="009D627F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518"/>
        <w:gridCol w:w="1178"/>
        <w:gridCol w:w="540"/>
      </w:tblGrid>
      <w:tr w:rsidR="009D627F" w:rsidTr="005165CF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9D627F" w:rsidTr="005165CF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F" w:rsidRDefault="009D627F" w:rsidP="005165CF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26.12.2022             №18-100р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9D627F" w:rsidTr="005165CF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7F" w:rsidRDefault="009D627F" w:rsidP="005165C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3A3533" w:rsidTr="005165CF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6203828,02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6239382,80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1020884,66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5140042,36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5143349,20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 налоговых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174000,00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174000,00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871282,21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1830199,43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869123,21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1828040,43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1115793,19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1391328,19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315793,19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788573,19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800000,00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602755,00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3A3533" w:rsidTr="005165C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3533" w:rsidRDefault="003A3533" w:rsidP="003A353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8535241,42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9885248,42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533" w:rsidRDefault="003A3533" w:rsidP="003A353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15,8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9D627F" w:rsidRDefault="009D627F" w:rsidP="009D627F">
      <w:pPr>
        <w:pStyle w:val="a3"/>
        <w:spacing w:line="240" w:lineRule="auto"/>
        <w:rPr>
          <w:szCs w:val="28"/>
        </w:rPr>
      </w:pPr>
    </w:p>
    <w:p w:rsidR="009D627F" w:rsidRDefault="009D627F" w:rsidP="009D627F">
      <w:pPr>
        <w:pStyle w:val="a3"/>
        <w:spacing w:line="240" w:lineRule="auto"/>
        <w:rPr>
          <w:szCs w:val="28"/>
        </w:rPr>
      </w:pPr>
    </w:p>
    <w:p w:rsidR="009D627F" w:rsidRDefault="009D627F" w:rsidP="009D627F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rFonts w:ascii="Times New Roman" w:hAnsi="Times New Roman" w:cs="Times New Roman"/>
          <w:szCs w:val="28"/>
        </w:rPr>
        <w:t>принятия  бюджета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</w:p>
    <w:p w:rsidR="009D627F" w:rsidRDefault="009D627F" w:rsidP="009D627F">
      <w:pPr>
        <w:jc w:val="both"/>
        <w:rPr>
          <w:sz w:val="28"/>
          <w:szCs w:val="28"/>
        </w:rPr>
      </w:pPr>
    </w:p>
    <w:p w:rsidR="009D627F" w:rsidRDefault="009D627F" w:rsidP="009D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Выводы:</w:t>
      </w:r>
    </w:p>
    <w:p w:rsidR="009D627F" w:rsidRDefault="009D627F" w:rsidP="009D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9D627F" w:rsidRDefault="009D627F" w:rsidP="009D62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9D627F" w:rsidRDefault="009D627F" w:rsidP="009D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3A3533">
        <w:rPr>
          <w:bCs/>
          <w:sz w:val="28"/>
          <w:szCs w:val="28"/>
          <w:shd w:val="clear" w:color="auto" w:fill="FFFFFF"/>
        </w:rPr>
        <w:t xml:space="preserve">1350007,00 </w:t>
      </w:r>
      <w:proofErr w:type="gramStart"/>
      <w:r w:rsidR="003A3533">
        <w:rPr>
          <w:bCs/>
          <w:sz w:val="28"/>
          <w:szCs w:val="28"/>
          <w:shd w:val="clear" w:color="auto" w:fill="FFFFFF"/>
        </w:rPr>
        <w:t>руб.(</w:t>
      </w:r>
      <w:proofErr w:type="gramEnd"/>
      <w:r w:rsidR="003A3533">
        <w:rPr>
          <w:bCs/>
          <w:sz w:val="28"/>
          <w:szCs w:val="28"/>
          <w:shd w:val="clear" w:color="auto" w:fill="FFFFFF"/>
        </w:rPr>
        <w:t>16,3</w:t>
      </w:r>
      <w:r>
        <w:rPr>
          <w:bCs/>
          <w:sz w:val="28"/>
          <w:szCs w:val="28"/>
          <w:shd w:val="clear" w:color="auto" w:fill="FFFFFF"/>
        </w:rPr>
        <w:t xml:space="preserve">%), расходы бюджета  на </w:t>
      </w:r>
      <w:r w:rsidR="003A3533">
        <w:rPr>
          <w:bCs/>
          <w:sz w:val="28"/>
          <w:szCs w:val="28"/>
          <w:shd w:val="clear" w:color="auto" w:fill="FFFFFF"/>
        </w:rPr>
        <w:t>1350007,00 руб. (15,8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9D627F" w:rsidRDefault="009D627F" w:rsidP="009D62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9D627F" w:rsidRDefault="009D627F" w:rsidP="009D62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Курайского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9D627F" w:rsidRDefault="009D627F" w:rsidP="009D627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252361,42 руб.</w:t>
      </w:r>
      <w:r>
        <w:rPr>
          <w:sz w:val="28"/>
          <w:szCs w:val="28"/>
        </w:rPr>
        <w:t xml:space="preserve"> </w:t>
      </w:r>
    </w:p>
    <w:p w:rsidR="009D627F" w:rsidRDefault="009D627F" w:rsidP="009D62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 статьёй 92.1 по предельному размеру дефицита.</w:t>
      </w:r>
    </w:p>
    <w:p w:rsidR="009D627F" w:rsidRDefault="009D627F" w:rsidP="009D62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627F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9D627F" w:rsidRDefault="009D627F" w:rsidP="009D627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9D627F" w:rsidRDefault="009D627F" w:rsidP="009D6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9D627F" w:rsidRDefault="009D627F" w:rsidP="009D62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627F" w:rsidRDefault="009D627F" w:rsidP="009D62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9D627F" w:rsidRDefault="009D627F" w:rsidP="009D62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9D627F" w:rsidRDefault="009D627F" w:rsidP="009D627F">
      <w:pPr>
        <w:spacing w:line="276" w:lineRule="auto"/>
        <w:rPr>
          <w:sz w:val="28"/>
          <w:szCs w:val="28"/>
        </w:rPr>
      </w:pPr>
    </w:p>
    <w:p w:rsidR="009D627F" w:rsidRDefault="009D627F" w:rsidP="009D62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627F" w:rsidRDefault="009D627F" w:rsidP="009D627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9D627F" w:rsidRDefault="009D627F" w:rsidP="009D627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9D627F" w:rsidRPr="007C5398" w:rsidRDefault="009D627F" w:rsidP="009D627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9D627F" w:rsidRDefault="009D627F" w:rsidP="009D627F"/>
    <w:p w:rsidR="009D627F" w:rsidRDefault="009D627F" w:rsidP="009D627F"/>
    <w:p w:rsidR="009D627F" w:rsidRDefault="009D627F" w:rsidP="009D627F"/>
    <w:p w:rsidR="00455C48" w:rsidRDefault="00455C48"/>
    <w:sectPr w:rsidR="004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AD"/>
    <w:rsid w:val="003A3533"/>
    <w:rsid w:val="00455C48"/>
    <w:rsid w:val="006F13B7"/>
    <w:rsid w:val="009D627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CDA3"/>
  <w15:chartTrackingRefBased/>
  <w15:docId w15:val="{D4A82DA8-D599-4233-865B-99FD0AC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627F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9D627F"/>
    <w:rPr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627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9D627F"/>
    <w:rPr>
      <w:sz w:val="24"/>
    </w:rPr>
  </w:style>
  <w:style w:type="paragraph" w:customStyle="1" w:styleId="1">
    <w:name w:val="Абзац списка1"/>
    <w:basedOn w:val="a"/>
    <w:link w:val="ListParagraphChar"/>
    <w:rsid w:val="009D627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D627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D627F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9D627F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9D627F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9D627F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92F6-D25E-44E1-B4D1-7509FDA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6</cp:revision>
  <dcterms:created xsi:type="dcterms:W3CDTF">2023-06-05T06:57:00Z</dcterms:created>
  <dcterms:modified xsi:type="dcterms:W3CDTF">2023-06-05T07:15:00Z</dcterms:modified>
</cp:coreProperties>
</file>